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220"/>
          <w:tab w:val="left" w:pos="720"/>
        </w:tabs>
        <w:spacing w:after="150"/>
        <w:jc w:val="center"/>
      </w:pPr>
    </w:p>
    <w:p>
      <w:pPr>
        <w:pStyle w:val="Default"/>
        <w:tabs>
          <w:tab w:val="left" w:pos="220"/>
          <w:tab w:val="left" w:pos="720"/>
        </w:tabs>
        <w:spacing w:after="150"/>
        <w:jc w:val="center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West Coast Edutainment Drama Club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spacing w:after="150"/>
        <w:jc w:val="center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Participant Application</w:t>
      </w:r>
    </w:p>
    <w:p>
      <w:pPr>
        <w:pStyle w:val="Default"/>
        <w:tabs>
          <w:tab w:val="left" w:pos="220"/>
          <w:tab w:val="left" w:pos="720"/>
        </w:tabs>
        <w:spacing w:after="150"/>
        <w:jc w:val="center"/>
        <w:rPr>
          <w:rFonts w:ascii="Arial Narrow" w:cs="Arial Narrow" w:hAnsi="Arial Narrow" w:eastAsia="Arial Narrow"/>
          <w:sz w:val="2"/>
          <w:szCs w:val="2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spacing w:after="150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West Coast Edutainment is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looking for drama club members.  The drama club preforms and records skits that help teams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acquire personal, social, and other skills and attributes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.  We want to help teens reach their goals.  We show ways to deal with personal characteristics, peers, family and community issues as well as institutions (including school)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.  Participants will receive a stipend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(Cash) for learning their parts and acting.</w:t>
      </w:r>
    </w:p>
    <w:p>
      <w:pPr>
        <w:pStyle w:val="Default"/>
        <w:tabs>
          <w:tab w:val="left" w:pos="220"/>
          <w:tab w:val="left" w:pos="720"/>
        </w:tabs>
        <w:spacing w:after="150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We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prefer 11th and 12th graders.  We would like members who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are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dedicated and responsible, cooperative and willing to put in the work. </w:t>
      </w:r>
    </w:p>
    <w:p>
      <w:pPr>
        <w:pStyle w:val="Default"/>
        <w:tabs>
          <w:tab w:val="left" w:pos="220"/>
          <w:tab w:val="left" w:pos="720"/>
        </w:tabs>
        <w:spacing w:after="15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We appreciate your interest in the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West Coast Edutainment Drama Club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.  For more information contact us at (760) 524-1658 or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"mailto:DrRickMcKinneyJr@hotmail.com"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DrRickMcKinneyJr@hotmail.com</w:t>
      </w:r>
      <w:r>
        <w:rPr>
          <w:sz w:val="24"/>
          <w:szCs w:val="24"/>
        </w:rPr>
        <w:fldChar w:fldCharType="end" w:fldLock="0"/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.  You can also visit our website at</w:t>
      </w:r>
    </w:p>
    <w:p>
      <w:pPr>
        <w:pStyle w:val="Default"/>
        <w:tabs>
          <w:tab w:val="left" w:pos="220"/>
          <w:tab w:val="left" w:pos="720"/>
        </w:tabs>
        <w:spacing w:after="15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"http://WestCoastEdutainment.com"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WestCoastEdutainment.com</w:t>
      </w:r>
      <w:r>
        <w:rPr>
          <w:sz w:val="24"/>
          <w:szCs w:val="24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spacing w:after="15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If you are interested, please fill out the information below.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 You can email it to me or mail it though the post office.  P. O. Box 596 16333 Green Tree Blvd.  Victorville CA 92395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de-DE"/>
        </w:rPr>
        <w:t>Name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 ________________________________________________  DOB _______________   Age ______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Address ______________________________________________________________________________ 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Telephone number  (          ) ____________________   Second number  (______) ____________________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High School attending or will attend  _____________________ email  _____________________________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Parent Name __________________________________________________________________________ </w:t>
      </w:r>
    </w:p>
    <w:p>
      <w:pPr>
        <w:pStyle w:val="Default"/>
        <w:tabs>
          <w:tab w:val="left" w:pos="220"/>
          <w:tab w:val="left" w:pos="720"/>
        </w:tabs>
        <w:spacing w:after="150"/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Parent Signature _________________________________________  Date _________________________</w:t>
      </w:r>
    </w:p>
    <w:p>
      <w:pPr>
        <w:pStyle w:val="Default"/>
        <w:tabs>
          <w:tab w:val="left" w:pos="220"/>
          <w:tab w:val="left" w:pos="720"/>
        </w:tabs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Parent gives their permission for you to apply to the drama club.  We do not provide transportation or meals and we meet generally twice a month (second and fourth Sunday in the afternoon).</w:t>
      </w:r>
    </w:p>
    <w:p>
      <w:pPr>
        <w:pStyle w:val="Default"/>
        <w:tabs>
          <w:tab w:val="left" w:pos="220"/>
          <w:tab w:val="left" w:pos="720"/>
        </w:tabs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spacing w:after="15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>Two personal references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we can contact (teachers from recent classes). 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They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believe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you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would be a good fit for this program (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>responsible,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positive influence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>likes acting</w:t>
      </w:r>
      <w:r>
        <w:rPr>
          <w:rStyle w:val="None"/>
          <w:rFonts w:ascii="Arial Narrow" w:hAnsi="Arial Narrow"/>
          <w:b w:val="1"/>
          <w:bCs w:val="1"/>
          <w:sz w:val="24"/>
          <w:szCs w:val="24"/>
          <w:shd w:val="clear" w:color="auto" w:fill="ffffff"/>
          <w:rtl w:val="0"/>
          <w:lang w:val="en-US"/>
        </w:rPr>
        <w:t>)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Reference</w:t>
      </w:r>
      <w:r>
        <w:rPr>
          <w:rStyle w:val="None"/>
          <w:rFonts w:ascii="Arial Narrow" w:hAnsi="Arial Narrow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s Name (print)</w:t>
        <w:tab/>
        <w:tab/>
        <w:tab/>
      </w:r>
      <w:r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  <w:tab/>
        <w:tab/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School </w:t>
        <w:tab/>
        <w:t xml:space="preserve"> </w:t>
        <w:tab/>
        <w:t xml:space="preserve">           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________________________________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______ 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___________________ 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Phone Number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. 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__________________________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Reference</w:t>
      </w:r>
      <w:r>
        <w:rPr>
          <w:rStyle w:val="None"/>
          <w:rFonts w:ascii="Arial Narrow" w:hAnsi="Arial Narrow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s Name (print)</w:t>
        <w:tab/>
        <w:tab/>
        <w:tab/>
      </w:r>
      <w:r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  <w:tab/>
        <w:tab/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School </w:t>
        <w:tab/>
        <w:t xml:space="preserve"> </w:t>
        <w:tab/>
        <w:t xml:space="preserve">           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________________________________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______ 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___________________ 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Phone Number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.  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__________________________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We will not respond to every application.  We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will be in touch with you if you have been selected.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Thank you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 very much</w:t>
      </w: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,</w:t>
      </w:r>
    </w:p>
    <w:p>
      <w:pPr>
        <w:pStyle w:val="Default"/>
        <w:tabs>
          <w:tab w:val="left" w:pos="220"/>
          <w:tab w:val="left" w:pos="720"/>
        </w:tabs>
        <w:ind w:left="720" w:hanging="720"/>
      </w:pPr>
      <w:r>
        <w:rPr>
          <w:rStyle w:val="None"/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Dr. Ricardo McKinney, II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hancery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drawing>
        <wp:inline distT="0" distB="0" distL="0" distR="0">
          <wp:extent cx="284969" cy="418998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69" cy="418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Learn, Earn, and Have a Good Time</w:t>
    </w:r>
    <w:r>
      <w:tab/>
      <w:tab/>
    </w:r>
    <w:r>
      <w:rPr>
        <w:rtl w:val="0"/>
        <w:lang w:val="en-US"/>
      </w:rPr>
      <w:t xml:space="preserve">Project ReCreation Institute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ab/>
      <w:t xml:space="preserve">West Coast Edutainment Inc. 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Apple Chancery" w:cs="Apple Chancery" w:hAnsi="Apple Chancery" w:eastAsia="Apple Chancery"/>
        <w:sz w:val="18"/>
        <w:szCs w:val="18"/>
      </w:rPr>
      <w:tab/>
    </w:r>
    <w:r>
      <w:rPr>
        <w:rFonts w:ascii="Apple Chancery" w:hAnsi="Apple Chancery"/>
        <w:sz w:val="18"/>
        <w:szCs w:val="18"/>
        <w:rtl w:val="0"/>
        <w:lang w:val="en-US"/>
      </w:rPr>
      <w:t>Personal and Social Skills Programs for Teens</w:t>
    </w:r>
    <w:r>
      <w:rPr>
        <w:rFonts w:ascii="Apple Chancery" w:hAnsi="Apple Chancery"/>
        <w:sz w:val="18"/>
        <w:szCs w:val="18"/>
        <w:rtl w:val="0"/>
      </w:rPr>
      <w:t xml:space="preserve"> </w:t>
    </w:r>
    <w:r>
      <w:rPr>
        <w:rFonts w:ascii="Apple Chancery" w:cs="Apple Chancery" w:hAnsi="Apple Chancery" w:eastAsia="Apple Chancery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Narrow" w:cs="Arial Narrow" w:hAnsi="Arial Narrow" w:eastAsia="Arial Narrow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